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90" w:x="2416" w:y="1582"/>
        <w:widowControl w:val="off"/>
        <w:autoSpaceDE w:val="off"/>
        <w:autoSpaceDN w:val="off"/>
        <w:spacing w:before="0" w:after="0" w:line="164" w:lineRule="exact"/>
        <w:ind w:left="19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ALTP+MyriadPro-Regular" w:hAnsi="ARALTP+MyriadPro-Regular" w:cs="ARALTP+MyriadPro-Regular"/>
          <w:color w:val="000000"/>
          <w:spacing w:val="-2"/>
          <w:sz w:val="14"/>
        </w:rPr>
        <w:t>ДОКУМЕНТ</w:t>
      </w:r>
      <w:r>
        <w:rPr>
          <w:rFonts w:ascii="Times New Roman"/>
          <w:color w:val="000000"/>
          <w:spacing w:val="3"/>
          <w:sz w:val="14"/>
        </w:rPr>
        <w:t xml:space="preserve"> </w:t>
      </w:r>
      <w:r>
        <w:rPr>
          <w:rFonts w:ascii="ARALTP+MyriadPro-Regular" w:hAnsi="ARALTP+MyriadPro-Regular" w:cs="ARALTP+MyriadPro-Regular"/>
          <w:color w:val="000000"/>
          <w:spacing w:val="-2"/>
          <w:sz w:val="14"/>
        </w:rPr>
        <w:t>ПОДПИСАН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890" w:x="2416" w:y="1582"/>
        <w:widowControl w:val="off"/>
        <w:autoSpaceDE w:val="off"/>
        <w:autoSpaceDN w:val="off"/>
        <w:spacing w:before="5" w:after="0" w:line="16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ALTP+MyriadPro-Regular" w:hAnsi="ARALTP+MyriadPro-Regular" w:cs="ARALTP+MyriadPro-Regular"/>
          <w:color w:val="000000"/>
          <w:spacing w:val="-2"/>
          <w:sz w:val="14"/>
        </w:rPr>
        <w:t>ЭЛЕКТРОННОЙ</w:t>
      </w:r>
      <w:r>
        <w:rPr>
          <w:rFonts w:ascii="Times New Roman"/>
          <w:color w:val="000000"/>
          <w:spacing w:val="3"/>
          <w:sz w:val="14"/>
        </w:rPr>
        <w:t xml:space="preserve"> </w:t>
      </w:r>
      <w:r>
        <w:rPr>
          <w:rFonts w:ascii="ARALTP+MyriadPro-Regular" w:hAnsi="ARALTP+MyriadPro-Regular" w:cs="ARALTP+MyriadPro-Regular"/>
          <w:color w:val="000000"/>
          <w:spacing w:val="-2"/>
          <w:sz w:val="14"/>
        </w:rPr>
        <w:t>ПОДПИСЬЮ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097" w:x="1616" w:y="2130"/>
        <w:widowControl w:val="off"/>
        <w:autoSpaceDE w:val="off"/>
        <w:autoSpaceDN w:val="off"/>
        <w:spacing w:before="0" w:after="0" w:line="8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FGEA+MyriadPro-Regular" w:hAnsi="ARFGEA+MyriadPro-Regular" w:cs="ARFGEA+MyriadPro-Regular"/>
          <w:color w:val="000000"/>
          <w:spacing w:val="0"/>
          <w:sz w:val="7"/>
        </w:rPr>
        <w:t>Сертификат</w:t>
      </w:r>
      <w:r>
        <w:rPr>
          <w:rFonts w:ascii="Arial"/>
          <w:color w:val="000000"/>
          <w:spacing w:val="0"/>
          <w:sz w:val="7"/>
        </w:rPr>
        <w:t>: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009BE505891FD8AA6DE61DAE48EB942652</w:t>
      </w:r>
      <w:r>
        <w:rPr>
          <w:rFonts w:ascii="Arial"/>
          <w:color w:val="000000"/>
          <w:spacing w:val="0"/>
          <w:sz w:val="7"/>
        </w:rPr>
      </w:r>
    </w:p>
    <w:p>
      <w:pPr>
        <w:pStyle w:val="Normal"/>
        <w:framePr w:w="3474" w:x="1616" w:y="2217"/>
        <w:widowControl w:val="off"/>
        <w:autoSpaceDE w:val="off"/>
        <w:autoSpaceDN w:val="off"/>
        <w:spacing w:before="0" w:after="0" w:line="85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ARFGEA+MyriadPro-Regular" w:hAnsi="ARFGEA+MyriadPro-Regular" w:cs="ARFGEA+MyriadPro-Regular"/>
          <w:color w:val="000000"/>
          <w:spacing w:val="0"/>
          <w:sz w:val="7"/>
        </w:rPr>
        <w:t>Владелец</w:t>
      </w:r>
      <w:r>
        <w:rPr>
          <w:rFonts w:ascii="Arial"/>
          <w:color w:val="000000"/>
          <w:spacing w:val="0"/>
          <w:sz w:val="7"/>
        </w:rPr>
        <w:t>: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FGEA+MyriadPro-Regular" w:hAnsi="ARFGEA+MyriadPro-Regular" w:cs="ARFGEA+MyriadPro-Regular"/>
          <w:color w:val="000000"/>
          <w:spacing w:val="1"/>
          <w:sz w:val="7"/>
        </w:rPr>
        <w:t>ГОСУДАРСТВЕННОЕ</w:t>
      </w:r>
      <w:r>
        <w:rPr>
          <w:rFonts w:ascii="Times New Roman"/>
          <w:color w:val="000000"/>
          <w:spacing w:val="2"/>
          <w:sz w:val="7"/>
        </w:rPr>
        <w:t xml:space="preserve"> </w:t>
      </w:r>
      <w:r>
        <w:rPr>
          <w:rFonts w:ascii="ARFGEA+MyriadPro-Regular" w:hAnsi="ARFGEA+MyriadPro-Regular" w:cs="ARFGEA+MyriadPro-Regular"/>
          <w:color w:val="000000"/>
          <w:spacing w:val="1"/>
          <w:sz w:val="7"/>
        </w:rPr>
        <w:t>ПРОФЕССИОНАЛЬНОЕ</w:t>
      </w:r>
      <w:r>
        <w:rPr>
          <w:rFonts w:ascii="Times New Roman"/>
          <w:color w:val="000000"/>
          <w:spacing w:val="2"/>
          <w:sz w:val="7"/>
        </w:rPr>
        <w:t xml:space="preserve"> </w:t>
      </w:r>
      <w:r>
        <w:rPr>
          <w:rFonts w:ascii="ARFGEA+MyriadPro-Regular" w:hAnsi="ARFGEA+MyriadPro-Regular" w:cs="ARFGEA+MyriadPro-Regular"/>
          <w:color w:val="000000"/>
          <w:spacing w:val="1"/>
          <w:sz w:val="7"/>
        </w:rPr>
        <w:t>ОБРАЗОВАТЕЛЬНОЕ</w:t>
      </w:r>
      <w:r>
        <w:rPr>
          <w:rFonts w:ascii="Times New Roman"/>
          <w:color w:val="000000"/>
          <w:spacing w:val="2"/>
          <w:sz w:val="7"/>
        </w:rPr>
        <w:t xml:space="preserve"> </w:t>
      </w:r>
      <w:r>
        <w:rPr>
          <w:rFonts w:ascii="ARFGEA+MyriadPro-Regular" w:hAnsi="ARFGEA+MyriadPro-Regular" w:cs="ARFGEA+MyriadPro-Regular"/>
          <w:color w:val="000000"/>
          <w:spacing w:val="1"/>
          <w:sz w:val="7"/>
        </w:rPr>
        <w:t>УЧРЕЖДЕНИЕ</w:t>
      </w:r>
      <w:r>
        <w:rPr>
          <w:rFonts w:ascii="Times New Roman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"</w:t>
      </w:r>
      <w:r>
        <w:rPr>
          <w:rFonts w:ascii="ARFGEA+MyriadPro-Regular" w:hAnsi="ARFGEA+MyriadPro-Regular" w:cs="ARFGEA+MyriadPro-Regular"/>
          <w:color w:val="000000"/>
          <w:spacing w:val="1"/>
          <w:sz w:val="7"/>
        </w:rPr>
        <w:t>КЕМЕРОВСКИЙ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3474" w:x="1616" w:y="2217"/>
        <w:widowControl w:val="off"/>
        <w:autoSpaceDE w:val="off"/>
        <w:autoSpaceDN w:val="off"/>
        <w:spacing w:before="3" w:after="0" w:line="85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ARFGEA+MyriadPro-Regular" w:hAnsi="ARFGEA+MyriadPro-Regular" w:cs="ARFGEA+MyriadPro-Regular"/>
          <w:color w:val="000000"/>
          <w:spacing w:val="1"/>
          <w:sz w:val="7"/>
        </w:rPr>
        <w:t>КОММУНАЛЬНО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FGEA+MyriadPro-Regular" w:hAnsi="ARFGEA+MyriadPro-Regular" w:cs="ARFGEA+MyriadPro-Regular"/>
          <w:color w:val="000000"/>
          <w:spacing w:val="1"/>
          <w:sz w:val="7"/>
        </w:rPr>
        <w:t>СТРОИТЕЛЬНЫЙ</w:t>
      </w:r>
      <w:r>
        <w:rPr>
          <w:rFonts w:ascii="Times New Roman"/>
          <w:color w:val="000000"/>
          <w:spacing w:val="2"/>
          <w:sz w:val="7"/>
        </w:rPr>
        <w:t xml:space="preserve"> </w:t>
      </w:r>
      <w:r>
        <w:rPr>
          <w:rFonts w:ascii="ARFGEA+MyriadPro-Regular" w:hAnsi="ARFGEA+MyriadPro-Regular" w:cs="ARFGEA+MyriadPro-Regular"/>
          <w:color w:val="000000"/>
          <w:spacing w:val="1"/>
          <w:sz w:val="7"/>
        </w:rPr>
        <w:t>ТЕХНИКУМ</w:t>
      </w:r>
      <w:r>
        <w:rPr>
          <w:rFonts w:ascii="Arial"/>
          <w:color w:val="000000"/>
          <w:spacing w:val="0"/>
          <w:sz w:val="7"/>
        </w:rPr>
        <w:t>"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FGEA+MyriadPro-Regular" w:hAnsi="ARFGEA+MyriadPro-Regular" w:cs="ARFGEA+MyriadPro-Regular"/>
          <w:color w:val="000000"/>
          <w:spacing w:val="1"/>
          <w:sz w:val="7"/>
        </w:rPr>
        <w:t>ИМЕНИ</w:t>
      </w:r>
      <w:r>
        <w:rPr>
          <w:rFonts w:ascii="Times New Roman"/>
          <w:color w:val="000000"/>
          <w:spacing w:val="2"/>
          <w:sz w:val="7"/>
        </w:rPr>
        <w:t xml:space="preserve"> </w:t>
      </w:r>
      <w:r>
        <w:rPr>
          <w:rFonts w:ascii="ARFGEA+MyriadPro-Regular" w:hAnsi="ARFGEA+MyriadPro-Regular" w:cs="ARFGEA+MyriadPro-Regular"/>
          <w:color w:val="000000"/>
          <w:spacing w:val="0"/>
          <w:sz w:val="7"/>
        </w:rPr>
        <w:t>В</w:t>
      </w:r>
      <w:r>
        <w:rPr>
          <w:rFonts w:ascii="Arial"/>
          <w:color w:val="000000"/>
          <w:spacing w:val="0"/>
          <w:sz w:val="7"/>
        </w:rPr>
        <w:t>.</w:t>
      </w:r>
      <w:r>
        <w:rPr>
          <w:rFonts w:ascii="ARFGEA+MyriadPro-Regular" w:hAnsi="ARFGEA+MyriadPro-Regular" w:cs="ARFGEA+MyriadPro-Regular"/>
          <w:color w:val="000000"/>
          <w:spacing w:val="1"/>
          <w:sz w:val="7"/>
        </w:rPr>
        <w:t>И</w:t>
      </w:r>
      <w:r>
        <w:rPr>
          <w:rFonts w:ascii="Arial"/>
          <w:color w:val="000000"/>
          <w:spacing w:val="0"/>
          <w:sz w:val="7"/>
        </w:rPr>
        <w:t>.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FGEA+MyriadPro-Regular" w:hAnsi="ARFGEA+MyriadPro-Regular" w:cs="ARFGEA+MyriadPro-Regular"/>
          <w:color w:val="000000"/>
          <w:spacing w:val="0"/>
          <w:sz w:val="7"/>
        </w:rPr>
        <w:t>ЗАУЗЕЛКОВА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3474" w:x="1616" w:y="2217"/>
        <w:widowControl w:val="off"/>
        <w:autoSpaceDE w:val="off"/>
        <w:autoSpaceDN w:val="off"/>
        <w:spacing w:before="3" w:after="0" w:line="8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FGEA+MyriadPro-Regular" w:hAnsi="ARFGEA+MyriadPro-Regular" w:cs="ARFGEA+MyriadPro-Regular"/>
          <w:color w:val="000000"/>
          <w:spacing w:val="0"/>
          <w:sz w:val="7"/>
        </w:rPr>
        <w:t>Действителен</w:t>
      </w:r>
      <w:r>
        <w:rPr>
          <w:rFonts w:ascii="Arial"/>
          <w:color w:val="000000"/>
          <w:spacing w:val="0"/>
          <w:sz w:val="7"/>
        </w:rPr>
        <w:t>: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FGEA+MyriadPro-Regular" w:hAnsi="ARFGEA+MyriadPro-Regular" w:cs="ARFGEA+MyriadPro-Regular"/>
          <w:color w:val="000000"/>
          <w:spacing w:val="0"/>
          <w:sz w:val="7"/>
        </w:rPr>
        <w:t>с</w:t>
      </w:r>
      <w:r>
        <w:rPr>
          <w:rFonts w:ascii="Times New Roman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06.05.2024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FGEA+MyriadPro-Regular" w:hAnsi="ARFGEA+MyriadPro-Regular" w:cs="ARFGEA+MyriadPro-Regular"/>
          <w:color w:val="000000"/>
          <w:spacing w:val="0"/>
          <w:sz w:val="7"/>
        </w:rPr>
        <w:t>до</w:t>
      </w:r>
      <w:r>
        <w:rPr>
          <w:rFonts w:ascii="Times New Roman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30.07.2025</w:t>
      </w:r>
      <w:r>
        <w:rPr>
          <w:rFonts w:ascii="Arial"/>
          <w:color w:val="000000"/>
          <w:spacing w:val="0"/>
          <w:sz w:val="7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6820" w:h="11900" w:orient="landscape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ARALTP+Myriad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7C2BAE9F-0000-0000-0000-000000000000}"/>
  </w:font>
  <w:font w:name="ARFGEA+Myriad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3A02B189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styles" Target="styles.xml" /><Relationship Id="rId6" Type="http://schemas.openxmlformats.org/officeDocument/2006/relationships/fontTable" Target="fontTable.xml" /><Relationship Id="rId7" Type="http://schemas.openxmlformats.org/officeDocument/2006/relationships/settings" Target="settings.xml" /><Relationship Id="rId8" Type="http://schemas.openxmlformats.org/officeDocument/2006/relationships/webSettings" Target="webSettings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docProps/app.xml><?xml version="1.0" encoding="utf-8"?>
<Properties xmlns="http://schemas.openxmlformats.org/officeDocument/2006/extended-properties">
  <Template>Normal</Template>
  <TotalTime>3</TotalTime>
  <Pages>4</Pages>
  <Words>32</Words>
  <Characters>245</Characters>
  <Application>Aspose</Application>
  <DocSecurity>0</DocSecurity>
  <Lines>6</Lines>
  <Paragraphs>6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261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pv</dc:creator>
  <lastModifiedBy>pv</lastModifiedBy>
  <revision>1</revision>
  <dcterms:created xmlns:xsi="http://www.w3.org/2001/XMLSchema-instance" xmlns:dcterms="http://purl.org/dc/terms/" xsi:type="dcterms:W3CDTF">2025-05-16T14:33:06+07:00</dcterms:created>
  <dcterms:modified xmlns:xsi="http://www.w3.org/2001/XMLSchema-instance" xmlns:dcterms="http://purl.org/dc/terms/" xsi:type="dcterms:W3CDTF">2025-05-16T14:33:06+07:00</dcterms:modified>
</coreProperties>
</file>